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E1" w:rsidRDefault="00BD02E1"/>
    <w:tbl>
      <w:tblPr>
        <w:tblStyle w:val="a4"/>
        <w:tblW w:w="992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96"/>
        <w:gridCol w:w="2520"/>
        <w:gridCol w:w="363"/>
        <w:gridCol w:w="2928"/>
      </w:tblGrid>
      <w:tr w:rsidR="000B6001" w:rsidTr="007F5FD0">
        <w:tc>
          <w:tcPr>
            <w:tcW w:w="9927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7F5FD0">
        <w:tc>
          <w:tcPr>
            <w:tcW w:w="9927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7F5FD0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579" w:type="dxa"/>
            <w:gridSpan w:val="3"/>
          </w:tcPr>
          <w:p w:rsidR="000B6001" w:rsidRPr="00CA2F5B" w:rsidRDefault="006447AE" w:rsidP="000F1B5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0F1B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8" w:type="dxa"/>
          </w:tcPr>
          <w:p w:rsidR="000B6001" w:rsidRPr="00CA2F5B" w:rsidRDefault="00770E57" w:rsidP="00770E5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  <w:r w:rsidR="00D831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января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77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277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0B6001" w:rsidTr="007F5FD0">
        <w:tc>
          <w:tcPr>
            <w:tcW w:w="9927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7F5FD0">
        <w:trPr>
          <w:trHeight w:val="634"/>
        </w:trPr>
        <w:tc>
          <w:tcPr>
            <w:tcW w:w="6636" w:type="dxa"/>
            <w:gridSpan w:val="3"/>
          </w:tcPr>
          <w:p w:rsidR="000B6001" w:rsidRPr="00AD7131" w:rsidRDefault="00C84FB6" w:rsidP="00CE1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AD7131" w:rsidRPr="00AD7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план-график </w:t>
            </w:r>
            <w:r w:rsidR="00AD7131" w:rsidRPr="00AD7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закупок товаров, работ, услуг на 2020 финансовый год</w:t>
            </w:r>
            <w:r w:rsidR="00227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D7131" w:rsidRPr="00AD7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 плановый период 2021 и 2022 годов</w:t>
            </w:r>
            <w:r w:rsidR="00AD7131" w:rsidRPr="00AD7131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AD7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размещение их на официальном сайте Единой информационной системы в сфере закупок в информационно-телекоммуникационной сети «Интернет»</w:t>
            </w:r>
          </w:p>
        </w:tc>
        <w:tc>
          <w:tcPr>
            <w:tcW w:w="3291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7F5FD0">
        <w:trPr>
          <w:trHeight w:val="80"/>
        </w:trPr>
        <w:tc>
          <w:tcPr>
            <w:tcW w:w="9927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7F5FD0">
        <w:trPr>
          <w:trHeight w:val="80"/>
        </w:trPr>
        <w:tc>
          <w:tcPr>
            <w:tcW w:w="9927" w:type="dxa"/>
            <w:gridSpan w:val="5"/>
          </w:tcPr>
          <w:p w:rsidR="00CE111D" w:rsidRDefault="00AD3E4A" w:rsidP="00AD3E4A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E4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      </w:r>
          </w:p>
          <w:p w:rsidR="00AD3E4A" w:rsidRPr="00AD3E4A" w:rsidRDefault="00AD3E4A" w:rsidP="00AD3E4A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E4A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размещения в единой информационной системе в сфере закупок планов закупок </w:t>
            </w:r>
            <w:r w:rsidR="007C0C32" w:rsidRPr="00AD3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0C3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</w:t>
            </w:r>
            <w:r w:rsidR="007C0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остановлением от 30 сентября 2019 г.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</w:t>
            </w:r>
            <w:r w:rsidR="0022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C0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авительства </w:t>
            </w:r>
            <w:r w:rsidR="0022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0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22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C0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едерации»</w:t>
            </w:r>
            <w:r w:rsidR="007C0C32" w:rsidRPr="00AD3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E4A">
              <w:rPr>
                <w:rFonts w:ascii="Times New Roman" w:hAnsi="Times New Roman" w:cs="Times New Roman"/>
                <w:sz w:val="24"/>
                <w:szCs w:val="24"/>
              </w:rPr>
              <w:t xml:space="preserve">и в целях надлежащего и своевременного решения вопросов местного значения во внутригородском муниципальном образовании Санкт-Петербурга муниципальный округ Васильевский, Местная  администрация </w:t>
            </w:r>
          </w:p>
          <w:p w:rsidR="00AD3E4A" w:rsidRPr="00AD3E4A" w:rsidRDefault="00AD3E4A" w:rsidP="00AD3E4A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E4A"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Я Е Т:</w:t>
            </w:r>
          </w:p>
          <w:p w:rsidR="00AD3E4A" w:rsidRPr="00AD3E4A" w:rsidRDefault="00AD3E4A" w:rsidP="0022767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7673">
              <w:rPr>
                <w:rFonts w:ascii="Times New Roman" w:hAnsi="Times New Roman" w:cs="Times New Roman"/>
                <w:sz w:val="24"/>
                <w:szCs w:val="24"/>
              </w:rPr>
              <w:t>Внести изменения в</w:t>
            </w:r>
            <w:r w:rsidR="00227673" w:rsidRPr="002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7673" w:rsidRPr="00227673">
              <w:rPr>
                <w:rFonts w:ascii="Times New Roman" w:hAnsi="Times New Roman" w:cs="Times New Roman"/>
                <w:sz w:val="24"/>
                <w:szCs w:val="24"/>
              </w:rPr>
              <w:t>план-график закупок товаров, работ, услуг на 2020 финансовый год</w:t>
            </w:r>
            <w:r w:rsidR="0022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73" w:rsidRPr="00227673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2021 и 2022 годов</w:t>
            </w:r>
            <w:r w:rsidRPr="0022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E4A" w:rsidRPr="00AD3E4A" w:rsidRDefault="00AD3E4A" w:rsidP="00AD3E4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4A">
              <w:rPr>
                <w:rFonts w:ascii="Times New Roman" w:hAnsi="Times New Roman" w:cs="Times New Roman"/>
                <w:sz w:val="24"/>
                <w:szCs w:val="24"/>
              </w:rPr>
              <w:t xml:space="preserve">2. Внесение изменений и размещение </w:t>
            </w:r>
            <w:r w:rsidR="00993C90" w:rsidRPr="00227673">
              <w:rPr>
                <w:rFonts w:ascii="Times New Roman" w:hAnsi="Times New Roman" w:cs="Times New Roman"/>
                <w:sz w:val="24"/>
                <w:szCs w:val="24"/>
              </w:rPr>
              <w:t>на 2020 финансовый год</w:t>
            </w:r>
            <w:r w:rsidR="0099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90" w:rsidRPr="00227673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2021 и 2022 годов</w:t>
            </w:r>
            <w:r w:rsidRPr="00AD3E4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на официальном сайте Единой информационной системы в сфере закупок, расположенном в информационно-телекоммуникационной сети «Интернет» по адресу: </w:t>
            </w:r>
            <w:hyperlink r:id="rId7" w:history="1">
              <w:r w:rsidRPr="00AD3E4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Pr="00AD3E4A">
              <w:rPr>
                <w:rFonts w:ascii="Times New Roman" w:hAnsi="Times New Roman" w:cs="Times New Roman"/>
                <w:sz w:val="24"/>
                <w:szCs w:val="24"/>
              </w:rPr>
              <w:t xml:space="preserve">. не позднее </w:t>
            </w:r>
            <w:r w:rsidR="00993C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90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AD3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3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5FD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D3E4A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:rsidR="00AD3E4A" w:rsidRPr="00AD3E4A" w:rsidRDefault="00AD3E4A" w:rsidP="00AD3E4A">
            <w:pPr>
              <w:pStyle w:val="ad"/>
              <w:spacing w:after="0"/>
              <w:ind w:right="-1" w:firstLine="851"/>
              <w:jc w:val="both"/>
            </w:pPr>
            <w:r w:rsidRPr="00AD3E4A">
              <w:t xml:space="preserve">3. Внесение изменений и размещение </w:t>
            </w:r>
            <w:r w:rsidR="00993C90" w:rsidRPr="00227673">
              <w:t>на 2020 финансовый год</w:t>
            </w:r>
            <w:r w:rsidR="00993C90">
              <w:t xml:space="preserve"> </w:t>
            </w:r>
            <w:r w:rsidR="00993C90" w:rsidRPr="00227673">
              <w:t>и на плановый период 2021 и 2022 годов</w:t>
            </w:r>
            <w:r w:rsidRPr="00AD3E4A">
              <w:t xml:space="preserve"> на официальном сайте Единой информационной системы поручить начальнику организационного отдела </w:t>
            </w:r>
            <w:r w:rsidR="007F5FD0">
              <w:t>Желниновой Т.Ю.</w:t>
            </w:r>
          </w:p>
          <w:p w:rsidR="00AD3E4A" w:rsidRDefault="00AD3E4A" w:rsidP="00AD3E4A">
            <w:pPr>
              <w:pStyle w:val="ad"/>
              <w:spacing w:after="0"/>
              <w:ind w:right="-1" w:firstLine="851"/>
              <w:jc w:val="both"/>
            </w:pPr>
            <w:r>
              <w:t>4. Настоящее постановление вступает в силу со дня издания.</w:t>
            </w:r>
          </w:p>
          <w:p w:rsidR="000B6001" w:rsidRPr="00412F45" w:rsidRDefault="007F5FD0" w:rsidP="007F5FD0">
            <w:pPr>
              <w:pStyle w:val="ad"/>
              <w:spacing w:after="0"/>
              <w:ind w:right="-1" w:firstLine="851"/>
              <w:jc w:val="both"/>
            </w:pPr>
            <w:r>
              <w:t xml:space="preserve">5. </w:t>
            </w:r>
            <w:r w:rsidRPr="00412F45">
              <w:t xml:space="preserve">Контроль за исполнением настоящего </w:t>
            </w:r>
            <w:r>
              <w:t>постановления</w:t>
            </w:r>
            <w:r w:rsidRPr="00412F45">
              <w:t xml:space="preserve"> оставляю за собой.</w:t>
            </w:r>
          </w:p>
        </w:tc>
      </w:tr>
      <w:tr w:rsidR="000B6001" w:rsidTr="007F5FD0">
        <w:tc>
          <w:tcPr>
            <w:tcW w:w="4116" w:type="dxa"/>
            <w:gridSpan w:val="2"/>
          </w:tcPr>
          <w:p w:rsidR="00D43C76" w:rsidRDefault="00D43C76" w:rsidP="00F7486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76" w:rsidRDefault="00D43C76" w:rsidP="00F7486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860" w:rsidRDefault="00F74860" w:rsidP="00F7486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F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0B6001" w:rsidRDefault="000B6001" w:rsidP="00F7486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Васильевский</w:t>
            </w:r>
          </w:p>
        </w:tc>
        <w:tc>
          <w:tcPr>
            <w:tcW w:w="5811" w:type="dxa"/>
            <w:gridSpan w:val="3"/>
            <w:vAlign w:val="bottom"/>
          </w:tcPr>
          <w:p w:rsidR="000B6001" w:rsidRDefault="00F74860" w:rsidP="00F74860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</w:t>
            </w:r>
            <w:r w:rsidR="000F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F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ванов</w:t>
            </w:r>
          </w:p>
        </w:tc>
      </w:tr>
    </w:tbl>
    <w:p w:rsidR="00333787" w:rsidRPr="00333787" w:rsidRDefault="00333787" w:rsidP="00D43C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E9" w:rsidRDefault="001644E9" w:rsidP="004C2EC5">
      <w:pPr>
        <w:spacing w:after="0" w:line="240" w:lineRule="auto"/>
      </w:pPr>
      <w:r>
        <w:separator/>
      </w:r>
    </w:p>
  </w:endnote>
  <w:endnote w:type="continuationSeparator" w:id="0">
    <w:p w:rsidR="001644E9" w:rsidRDefault="001644E9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E9" w:rsidRDefault="001644E9" w:rsidP="004C2EC5">
      <w:pPr>
        <w:spacing w:after="0" w:line="240" w:lineRule="auto"/>
      </w:pPr>
      <w:r>
        <w:separator/>
      </w:r>
    </w:p>
  </w:footnote>
  <w:footnote w:type="continuationSeparator" w:id="0">
    <w:p w:rsidR="001644E9" w:rsidRDefault="001644E9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B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1644E9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001F"/>
    <w:rsid w:val="000B6001"/>
    <w:rsid w:val="000F1B55"/>
    <w:rsid w:val="00162571"/>
    <w:rsid w:val="001627E7"/>
    <w:rsid w:val="001644E9"/>
    <w:rsid w:val="001A52B1"/>
    <w:rsid w:val="00227673"/>
    <w:rsid w:val="00260FB7"/>
    <w:rsid w:val="00277004"/>
    <w:rsid w:val="00333787"/>
    <w:rsid w:val="003C57BE"/>
    <w:rsid w:val="003C604F"/>
    <w:rsid w:val="00402321"/>
    <w:rsid w:val="0042032D"/>
    <w:rsid w:val="00437A16"/>
    <w:rsid w:val="004C2EC5"/>
    <w:rsid w:val="00503BB4"/>
    <w:rsid w:val="00514CC2"/>
    <w:rsid w:val="00574C16"/>
    <w:rsid w:val="006447AE"/>
    <w:rsid w:val="006A7096"/>
    <w:rsid w:val="00770E57"/>
    <w:rsid w:val="007C0C32"/>
    <w:rsid w:val="007F3111"/>
    <w:rsid w:val="007F5FD0"/>
    <w:rsid w:val="00866195"/>
    <w:rsid w:val="008B7F67"/>
    <w:rsid w:val="009259AA"/>
    <w:rsid w:val="00993C90"/>
    <w:rsid w:val="00AD3E4A"/>
    <w:rsid w:val="00AD7131"/>
    <w:rsid w:val="00BD02E1"/>
    <w:rsid w:val="00C055C0"/>
    <w:rsid w:val="00C84FB6"/>
    <w:rsid w:val="00CA2F5B"/>
    <w:rsid w:val="00CE111D"/>
    <w:rsid w:val="00CF60B6"/>
    <w:rsid w:val="00D07788"/>
    <w:rsid w:val="00D43C76"/>
    <w:rsid w:val="00D46B48"/>
    <w:rsid w:val="00D83122"/>
    <w:rsid w:val="00E8119E"/>
    <w:rsid w:val="00EB60C8"/>
    <w:rsid w:val="00F35660"/>
    <w:rsid w:val="00F74860"/>
    <w:rsid w:val="00FC0F17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C2475-B3AA-4E4E-A476-422B6FDF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AD3E4A"/>
    <w:rPr>
      <w:color w:val="0000FF"/>
      <w:u w:val="single"/>
    </w:rPr>
  </w:style>
  <w:style w:type="paragraph" w:styleId="ad">
    <w:name w:val="Body Text"/>
    <w:aliases w:val=" Знак Знак Знак,Основной текст Знак Знак Знак,Основной текст Знак Знак,Знак Знак Знак"/>
    <w:basedOn w:val="a"/>
    <w:link w:val="1"/>
    <w:rsid w:val="00AD3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AD3E4A"/>
    <w:rPr>
      <w:lang w:eastAsia="en-US"/>
    </w:rPr>
  </w:style>
  <w:style w:type="character" w:customStyle="1" w:styleId="1">
    <w:name w:val="Основной текст Знак1"/>
    <w:aliases w:val=" Знак Знак Знак Знак,Основной текст Знак Знак Знак Знак,Основной текст Знак Знак Знак1,Знак Знак Знак Знак"/>
    <w:link w:val="ad"/>
    <w:locked/>
    <w:rsid w:val="00AD3E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2020-01-27T06:55:00Z</cp:lastPrinted>
  <dcterms:created xsi:type="dcterms:W3CDTF">2020-01-22T15:32:00Z</dcterms:created>
  <dcterms:modified xsi:type="dcterms:W3CDTF">2020-01-27T06:55:00Z</dcterms:modified>
</cp:coreProperties>
</file>